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E17DB" w14:textId="4C53B9C9" w:rsidR="006D2917" w:rsidRDefault="00CD492D">
      <w:pPr>
        <w:pStyle w:val="Heading2"/>
      </w:pPr>
      <w:bookmarkStart w:id="0" w:name="_GoBack"/>
      <w:r w:rsidRPr="00CD492D">
        <w:t xml:space="preserve">How to calculate EPF in BONUS if Employee's wages less than 5k but bonus &amp; wages more than 5k?  </w:t>
      </w:r>
      <w:bookmarkEnd w:id="0"/>
      <w:r w:rsidR="00D74BAC">
        <w:br/>
      </w:r>
    </w:p>
    <w:p w14:paraId="4E462245" w14:textId="77777777" w:rsidR="006D2917" w:rsidRDefault="00D74BAC">
      <w:pPr>
        <w:pStyle w:val="ListParagraph"/>
        <w:numPr>
          <w:ilvl w:val="0"/>
          <w:numId w:val="1"/>
        </w:numPr>
      </w:pPr>
      <w:r>
        <w:t>Create an employee basic salary as RM 2,800</w:t>
      </w:r>
    </w:p>
    <w:p w14:paraId="739D989D" w14:textId="77777777" w:rsidR="006D2917" w:rsidRDefault="00D74BAC">
      <w:r>
        <w:rPr>
          <w:noProof/>
        </w:rPr>
        <w:drawing>
          <wp:inline distT="0" distB="0" distL="0" distR="0" wp14:anchorId="758BDDED" wp14:editId="11CDC1D7">
            <wp:extent cx="5943600" cy="2656205"/>
            <wp:effectExtent l="76200" t="76200" r="133350" b="1250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5943600" cy="2656205"/>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14:paraId="7FF4C048" w14:textId="77777777" w:rsidR="006D2917" w:rsidRDefault="006D2917"/>
    <w:p w14:paraId="6B819718" w14:textId="77777777" w:rsidR="006D2917" w:rsidRDefault="00D74BAC">
      <w:pPr>
        <w:pStyle w:val="ListParagraph"/>
        <w:numPr>
          <w:ilvl w:val="0"/>
          <w:numId w:val="1"/>
        </w:numPr>
      </w:pPr>
      <w:r>
        <w:t>Set EPF group as Statutory which is 11%</w:t>
      </w:r>
    </w:p>
    <w:p w14:paraId="658E672E" w14:textId="77777777" w:rsidR="006D2917" w:rsidRDefault="00D74BAC">
      <w:r>
        <w:rPr>
          <w:noProof/>
        </w:rPr>
        <w:drawing>
          <wp:inline distT="0" distB="0" distL="0" distR="0" wp14:anchorId="1D920895" wp14:editId="06600DCE">
            <wp:extent cx="5943600" cy="2488565"/>
            <wp:effectExtent l="76200" t="76200" r="133350" b="140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tretch>
                      <a:fillRect/>
                    </a:stretch>
                  </pic:blipFill>
                  <pic:spPr>
                    <a:xfrm>
                      <a:off x="0" y="0"/>
                      <a:ext cx="5943600" cy="2488565"/>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14:paraId="23194C78" w14:textId="77777777" w:rsidR="006D2917" w:rsidRDefault="006D2917"/>
    <w:p w14:paraId="1C975BA2" w14:textId="77777777" w:rsidR="006D2917" w:rsidRDefault="006D2917">
      <w:pPr>
        <w:pStyle w:val="ListParagraph"/>
      </w:pPr>
    </w:p>
    <w:p w14:paraId="75A306A0" w14:textId="77777777" w:rsidR="006D2917" w:rsidRDefault="006D2917">
      <w:pPr>
        <w:pStyle w:val="ListParagraph"/>
      </w:pPr>
    </w:p>
    <w:p w14:paraId="48286D7C" w14:textId="6741B4D9" w:rsidR="003469B9" w:rsidRPr="003469B9" w:rsidRDefault="00D74BAC" w:rsidP="003469B9">
      <w:pPr>
        <w:pStyle w:val="ListParagraph"/>
        <w:numPr>
          <w:ilvl w:val="0"/>
          <w:numId w:val="1"/>
        </w:numPr>
        <w:spacing w:after="0" w:line="240" w:lineRule="auto"/>
        <w:ind w:left="360"/>
        <w:rPr>
          <w:rFonts w:ascii="Segoe UI" w:eastAsia="Times New Roman" w:hAnsi="Segoe UI" w:cs="Segoe UI"/>
          <w:color w:val="000000"/>
          <w:sz w:val="21"/>
          <w:szCs w:val="21"/>
          <w:lang w:val="en-MY"/>
        </w:rPr>
      </w:pPr>
      <w:r>
        <w:t>Generate 2</w:t>
      </w:r>
      <w:r w:rsidRPr="003469B9">
        <w:rPr>
          <w:vertAlign w:val="superscript"/>
        </w:rPr>
        <w:t>nd</w:t>
      </w:r>
      <w:r>
        <w:t xml:space="preserve"> half payroll </w:t>
      </w:r>
      <w:r w:rsidR="00CD492D">
        <w:br/>
      </w:r>
      <w:r w:rsidR="003469B9">
        <w:t xml:space="preserve"> </w:t>
      </w:r>
      <w:r w:rsidR="003469B9">
        <w:br/>
      </w:r>
      <w:r w:rsidR="003469B9" w:rsidRPr="003469B9">
        <w:rPr>
          <w:rFonts w:ascii="Segoe UI" w:eastAsia="Times New Roman" w:hAnsi="Segoe UI" w:cs="Segoe UI"/>
          <w:color w:val="000000"/>
          <w:sz w:val="21"/>
          <w:szCs w:val="21"/>
          <w:lang w:val="en-MY"/>
        </w:rPr>
        <w:t xml:space="preserve"> Basic RM 2800 which is based on </w:t>
      </w:r>
      <w:r w:rsidR="003469B9" w:rsidRPr="003469B9">
        <w:rPr>
          <w:rFonts w:ascii="Segoe UI" w:eastAsia="Times New Roman" w:hAnsi="Segoe UI" w:cs="Segoe UI"/>
          <w:b/>
          <w:bCs/>
          <w:color w:val="000000"/>
          <w:sz w:val="21"/>
          <w:szCs w:val="21"/>
          <w:lang w:val="en-MY"/>
        </w:rPr>
        <w:t>'</w:t>
      </w:r>
      <w:proofErr w:type="spellStart"/>
      <w:r w:rsidR="003469B9" w:rsidRPr="003469B9">
        <w:rPr>
          <w:rFonts w:ascii="Segoe UI" w:eastAsia="Times New Roman" w:hAnsi="Segoe UI" w:cs="Segoe UI"/>
          <w:b/>
          <w:bCs/>
          <w:color w:val="000000"/>
          <w:sz w:val="21"/>
          <w:szCs w:val="21"/>
          <w:lang w:val="en-MY"/>
        </w:rPr>
        <w:t>er</w:t>
      </w:r>
      <w:proofErr w:type="spellEnd"/>
      <w:r w:rsidR="003469B9" w:rsidRPr="003469B9">
        <w:rPr>
          <w:rFonts w:ascii="Segoe UI" w:eastAsia="Times New Roman" w:hAnsi="Segoe UI" w:cs="Segoe UI"/>
          <w:b/>
          <w:bCs/>
          <w:color w:val="000000"/>
          <w:sz w:val="21"/>
          <w:szCs w:val="21"/>
          <w:lang w:val="en-MY"/>
        </w:rPr>
        <w:t xml:space="preserve"> 13%  '</w:t>
      </w:r>
      <w:proofErr w:type="spellStart"/>
      <w:r w:rsidR="003469B9" w:rsidRPr="003469B9">
        <w:rPr>
          <w:rFonts w:ascii="Segoe UI" w:eastAsia="Times New Roman" w:hAnsi="Segoe UI" w:cs="Segoe UI"/>
          <w:b/>
          <w:bCs/>
          <w:color w:val="000000"/>
          <w:sz w:val="21"/>
          <w:szCs w:val="21"/>
          <w:lang w:val="en-MY"/>
        </w:rPr>
        <w:t>ee</w:t>
      </w:r>
      <w:proofErr w:type="spellEnd"/>
      <w:r w:rsidR="003469B9" w:rsidRPr="003469B9">
        <w:rPr>
          <w:rFonts w:ascii="Segoe UI" w:eastAsia="Times New Roman" w:hAnsi="Segoe UI" w:cs="Segoe UI"/>
          <w:b/>
          <w:bCs/>
          <w:color w:val="000000"/>
          <w:sz w:val="21"/>
          <w:szCs w:val="21"/>
          <w:lang w:val="en-MY"/>
        </w:rPr>
        <w:t xml:space="preserve"> 11%</w:t>
      </w:r>
    </w:p>
    <w:p w14:paraId="51FD09FC" w14:textId="5EC3E849" w:rsidR="003469B9" w:rsidRPr="003469B9" w:rsidRDefault="003469B9" w:rsidP="003469B9">
      <w:pPr>
        <w:pStyle w:val="ListParagraph"/>
        <w:spacing w:after="0" w:line="240" w:lineRule="auto"/>
        <w:rPr>
          <w:rFonts w:ascii="Segoe UI" w:eastAsia="Times New Roman" w:hAnsi="Segoe UI" w:cs="Segoe UI"/>
          <w:color w:val="000000"/>
          <w:sz w:val="21"/>
          <w:szCs w:val="21"/>
          <w:lang w:val="en-MY"/>
        </w:rPr>
      </w:pPr>
      <w:r>
        <w:rPr>
          <w:rFonts w:ascii="Segoe UI" w:eastAsia="Times New Roman" w:hAnsi="Segoe UI" w:cs="Segoe UI"/>
          <w:color w:val="000000"/>
          <w:sz w:val="21"/>
          <w:szCs w:val="21"/>
          <w:lang w:val="en-MY"/>
        </w:rPr>
        <w:br/>
      </w:r>
      <w:r w:rsidRPr="003469B9">
        <w:rPr>
          <w:rFonts w:ascii="Segoe UI" w:eastAsia="Times New Roman" w:hAnsi="Segoe UI" w:cs="Segoe UI"/>
          <w:color w:val="000000"/>
          <w:sz w:val="21"/>
          <w:szCs w:val="21"/>
          <w:lang w:val="en-MY"/>
        </w:rPr>
        <w:t xml:space="preserve">—&gt; Refer to the EPF Table range (From 2,800.01 to 2,820.00) Employer </w:t>
      </w:r>
      <w:proofErr w:type="gramStart"/>
      <w:r w:rsidRPr="003469B9">
        <w:rPr>
          <w:rFonts w:ascii="Segoe UI" w:eastAsia="Times New Roman" w:hAnsi="Segoe UI" w:cs="Segoe UI"/>
          <w:color w:val="000000"/>
          <w:sz w:val="21"/>
          <w:szCs w:val="21"/>
          <w:lang w:val="en-MY"/>
        </w:rPr>
        <w:t>364.00  Employee</w:t>
      </w:r>
      <w:proofErr w:type="gramEnd"/>
      <w:r w:rsidRPr="003469B9">
        <w:rPr>
          <w:rFonts w:ascii="Segoe UI" w:eastAsia="Times New Roman" w:hAnsi="Segoe UI" w:cs="Segoe UI"/>
          <w:color w:val="000000"/>
          <w:sz w:val="21"/>
          <w:szCs w:val="21"/>
          <w:lang w:val="en-MY"/>
        </w:rPr>
        <w:t xml:space="preserve"> 308.00</w:t>
      </w:r>
    </w:p>
    <w:p w14:paraId="7374DD83" w14:textId="77777777" w:rsidR="003469B9" w:rsidRPr="003469B9" w:rsidRDefault="003469B9" w:rsidP="003469B9">
      <w:pPr>
        <w:pStyle w:val="ListParagraph"/>
        <w:spacing w:after="0" w:line="240" w:lineRule="auto"/>
        <w:rPr>
          <w:rFonts w:ascii="Segoe UI" w:eastAsia="Times New Roman" w:hAnsi="Segoe UI" w:cs="Segoe UI"/>
          <w:color w:val="000000"/>
          <w:sz w:val="21"/>
          <w:szCs w:val="21"/>
          <w:lang w:val="en-MY"/>
        </w:rPr>
      </w:pPr>
    </w:p>
    <w:p w14:paraId="6562EA0A" w14:textId="77777777" w:rsidR="003469B9" w:rsidRPr="003469B9" w:rsidRDefault="003469B9" w:rsidP="003469B9">
      <w:pPr>
        <w:pStyle w:val="ListParagraph"/>
        <w:spacing w:after="0" w:line="240" w:lineRule="auto"/>
        <w:rPr>
          <w:rFonts w:ascii="Segoe UI" w:eastAsia="Times New Roman" w:hAnsi="Segoe UI" w:cs="Segoe UI"/>
          <w:color w:val="000000"/>
          <w:sz w:val="21"/>
          <w:szCs w:val="21"/>
          <w:lang w:val="en-MY"/>
        </w:rPr>
      </w:pPr>
      <w:r>
        <w:rPr>
          <w:noProof/>
        </w:rPr>
        <w:drawing>
          <wp:inline distT="0" distB="0" distL="0" distR="0" wp14:anchorId="1EB980CA" wp14:editId="4D8E8239">
            <wp:extent cx="4785995" cy="2851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5995" cy="285115"/>
                    </a:xfrm>
                    <a:prstGeom prst="rect">
                      <a:avLst/>
                    </a:prstGeom>
                    <a:noFill/>
                    <a:ln>
                      <a:noFill/>
                    </a:ln>
                  </pic:spPr>
                </pic:pic>
              </a:graphicData>
            </a:graphic>
          </wp:inline>
        </w:drawing>
      </w:r>
    </w:p>
    <w:p w14:paraId="5B9083DE" w14:textId="77777777" w:rsidR="003469B9" w:rsidRDefault="003469B9" w:rsidP="003469B9"/>
    <w:p w14:paraId="287EFFEA" w14:textId="77777777" w:rsidR="006D2917" w:rsidRDefault="00D74BAC">
      <w:pPr>
        <w:ind w:left="360"/>
      </w:pPr>
      <w:r>
        <w:rPr>
          <w:noProof/>
        </w:rPr>
        <w:drawing>
          <wp:inline distT="0" distB="0" distL="0" distR="0" wp14:anchorId="2DFE4ADD" wp14:editId="0F8ACE83">
            <wp:extent cx="5943600" cy="2747645"/>
            <wp:effectExtent l="76200" t="76200" r="133350" b="128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stretch>
                      <a:fillRect/>
                    </a:stretch>
                  </pic:blipFill>
                  <pic:spPr>
                    <a:xfrm>
                      <a:off x="0" y="0"/>
                      <a:ext cx="5943600" cy="2747645"/>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14:paraId="2B2C82AF" w14:textId="77777777" w:rsidR="006D2917" w:rsidRDefault="00D74BAC">
      <w:pPr>
        <w:pStyle w:val="ListParagraph"/>
        <w:numPr>
          <w:ilvl w:val="0"/>
          <w:numId w:val="1"/>
        </w:numPr>
      </w:pPr>
      <w:r>
        <w:t>After this, complete 2</w:t>
      </w:r>
      <w:r>
        <w:rPr>
          <w:vertAlign w:val="superscript"/>
        </w:rPr>
        <w:t>nd</w:t>
      </w:r>
      <w:r>
        <w:t xml:space="preserve"> half payroll process  </w:t>
      </w:r>
    </w:p>
    <w:p w14:paraId="659E42C5" w14:textId="77777777" w:rsidR="006D2917" w:rsidRDefault="00D74BAC">
      <w:pPr>
        <w:ind w:left="360"/>
      </w:pPr>
      <w:r>
        <w:rPr>
          <w:noProof/>
        </w:rPr>
        <w:drawing>
          <wp:inline distT="0" distB="0" distL="0" distR="0" wp14:anchorId="5B214357" wp14:editId="09299895">
            <wp:extent cx="4080680" cy="2471514"/>
            <wp:effectExtent l="76200" t="76200" r="129540" b="138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a:stretch>
                      <a:fillRect/>
                    </a:stretch>
                  </pic:blipFill>
                  <pic:spPr>
                    <a:xfrm>
                      <a:off x="0" y="0"/>
                      <a:ext cx="4084799" cy="2474009"/>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14:paraId="70C911E0" w14:textId="77777777" w:rsidR="006D2917" w:rsidRDefault="00D74BAC">
      <w:pPr>
        <w:pStyle w:val="ListParagraph"/>
        <w:numPr>
          <w:ilvl w:val="0"/>
          <w:numId w:val="1"/>
        </w:numPr>
      </w:pPr>
      <w:r>
        <w:lastRenderedPageBreak/>
        <w:t xml:space="preserve">Generate bonus, update sequence as BONUS then add it </w:t>
      </w:r>
    </w:p>
    <w:p w14:paraId="6CBFB1D6" w14:textId="77777777" w:rsidR="006D2917" w:rsidRDefault="00D74BAC">
      <w:r>
        <w:rPr>
          <w:noProof/>
        </w:rPr>
        <w:drawing>
          <wp:inline distT="0" distB="0" distL="0" distR="0" wp14:anchorId="6777EECB" wp14:editId="7F10DCA0">
            <wp:extent cx="5943600" cy="1370965"/>
            <wp:effectExtent l="76200" t="76200" r="133350" b="133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a:stretch>
                      <a:fillRect/>
                    </a:stretch>
                  </pic:blipFill>
                  <pic:spPr>
                    <a:xfrm>
                      <a:off x="0" y="0"/>
                      <a:ext cx="5943600" cy="1370965"/>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14:paraId="11165B80" w14:textId="1BB44D0E" w:rsidR="006D2917" w:rsidRDefault="00D74BAC">
      <w:pPr>
        <w:pStyle w:val="ListParagraph"/>
        <w:numPr>
          <w:ilvl w:val="0"/>
          <w:numId w:val="1"/>
        </w:numPr>
      </w:pPr>
      <w:r>
        <w:t>Update the emp</w:t>
      </w:r>
      <w:r w:rsidR="003469B9">
        <w:t>loyee and bonus amount as RM 5,</w:t>
      </w:r>
      <w:r w:rsidR="00D45F2D">
        <w:t>21</w:t>
      </w:r>
      <w:r>
        <w:t>0</w:t>
      </w:r>
    </w:p>
    <w:p w14:paraId="21C1019D" w14:textId="0BA6F743" w:rsidR="006D2917" w:rsidRDefault="00D45F2D">
      <w:r>
        <w:rPr>
          <w:noProof/>
        </w:rPr>
        <w:drawing>
          <wp:inline distT="0" distB="0" distL="0" distR="0" wp14:anchorId="1F688C73" wp14:editId="136E26C5">
            <wp:extent cx="5943600" cy="1798955"/>
            <wp:effectExtent l="76200" t="76200" r="133350" b="1250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7989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5D026E5" w14:textId="0581223F" w:rsidR="006D2917" w:rsidRDefault="00D74BAC" w:rsidP="003469B9">
      <w:pPr>
        <w:pStyle w:val="ListParagraph"/>
        <w:numPr>
          <w:ilvl w:val="0"/>
          <w:numId w:val="1"/>
        </w:numPr>
      </w:pPr>
      <w:r>
        <w:t>Go to Generate Payroll</w:t>
      </w:r>
      <w:r w:rsidR="00BE5C16">
        <w:t xml:space="preserve"> for BONUS. </w:t>
      </w:r>
    </w:p>
    <w:p w14:paraId="6D70CD7F" w14:textId="77777777" w:rsidR="006D2917" w:rsidRDefault="00D74BAC">
      <w:r>
        <w:rPr>
          <w:noProof/>
        </w:rPr>
        <w:drawing>
          <wp:inline distT="0" distB="0" distL="0" distR="0" wp14:anchorId="37291ED2" wp14:editId="3F9039C7">
            <wp:extent cx="5943600" cy="26035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6"/>
                    <a:stretch>
                      <a:fillRect/>
                    </a:stretch>
                  </pic:blipFill>
                  <pic:spPr>
                    <a:xfrm>
                      <a:off x="0" y="0"/>
                      <a:ext cx="5943600" cy="2603500"/>
                    </a:xfrm>
                    <a:prstGeom prst="rect">
                      <a:avLst/>
                    </a:prstGeom>
                  </pic:spPr>
                </pic:pic>
              </a:graphicData>
            </a:graphic>
          </wp:inline>
        </w:drawing>
      </w:r>
    </w:p>
    <w:p w14:paraId="1BCF50EA" w14:textId="77777777" w:rsidR="003469B9" w:rsidRDefault="003469B9"/>
    <w:p w14:paraId="7B5FF11A" w14:textId="77777777" w:rsidR="003469B9" w:rsidRDefault="003469B9"/>
    <w:p w14:paraId="5A8CA9C1" w14:textId="552154DC" w:rsidR="006D2917" w:rsidRDefault="00D74BAC" w:rsidP="003469B9">
      <w:pPr>
        <w:pStyle w:val="ListParagraph"/>
        <w:numPr>
          <w:ilvl w:val="0"/>
          <w:numId w:val="1"/>
        </w:numPr>
      </w:pPr>
      <w:r>
        <w:lastRenderedPageBreak/>
        <w:t xml:space="preserve">Notice that the </w:t>
      </w:r>
      <w:proofErr w:type="spellStart"/>
      <w:r>
        <w:t>EPF’er</w:t>
      </w:r>
      <w:proofErr w:type="spellEnd"/>
      <w:r>
        <w:t xml:space="preserve"> is showing as RM </w:t>
      </w:r>
      <w:r w:rsidR="003469B9">
        <w:t>689</w:t>
      </w:r>
    </w:p>
    <w:p w14:paraId="615932D1" w14:textId="77777777" w:rsidR="006D2917" w:rsidRDefault="006D2917">
      <w:pPr>
        <w:pStyle w:val="ListParagraph"/>
      </w:pPr>
    </w:p>
    <w:p w14:paraId="247AD8F9" w14:textId="31FC5CD0" w:rsidR="006D2917" w:rsidRDefault="003469B9" w:rsidP="003469B9">
      <w:pPr>
        <w:pStyle w:val="ListParagraph"/>
      </w:pPr>
      <w:r>
        <w:t>Try to calculate (</w:t>
      </w:r>
      <w:proofErr w:type="gramStart"/>
      <w:r>
        <w:t>RM  689</w:t>
      </w:r>
      <w:proofErr w:type="gramEnd"/>
      <w:r w:rsidR="00D74BAC">
        <w:t xml:space="preserve"> / RM</w:t>
      </w:r>
      <w:r w:rsidR="00D45F2D">
        <w:t xml:space="preserve"> 5,21</w:t>
      </w:r>
      <w:r>
        <w:t>0) X 100 = 13</w:t>
      </w:r>
      <w:r w:rsidR="00D74BAC">
        <w:t>%</w:t>
      </w:r>
      <w:r w:rsidR="00D74BAC">
        <w:br/>
      </w:r>
      <w:r>
        <w:t xml:space="preserve">   </w:t>
      </w:r>
      <w:r>
        <w:rPr>
          <w:noProof/>
        </w:rPr>
        <w:t xml:space="preserve">   </w:t>
      </w:r>
      <w:r w:rsidR="00D45F2D">
        <w:rPr>
          <w:noProof/>
        </w:rPr>
        <w:drawing>
          <wp:inline distT="0" distB="0" distL="0" distR="0" wp14:anchorId="39815C46" wp14:editId="5F421FBF">
            <wp:extent cx="5943600" cy="2656840"/>
            <wp:effectExtent l="76200" t="76200" r="133350" b="1244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656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7E297A9" w14:textId="1014B8F3" w:rsidR="006D2917" w:rsidRDefault="003469B9" w:rsidP="003469B9">
      <w:pPr>
        <w:pStyle w:val="ListParagraph"/>
        <w:numPr>
          <w:ilvl w:val="0"/>
          <w:numId w:val="1"/>
        </w:numPr>
      </w:pPr>
      <w:r>
        <w:t xml:space="preserve"> </w:t>
      </w:r>
      <w:r w:rsidR="00D74BAC">
        <w:t xml:space="preserve">According to the EPF table as below, those employee’s salary is less than RM 5,000 but bonus time if the wages and bonus is more than RM5,000, the employer side should contribute as </w:t>
      </w:r>
      <w:r w:rsidR="00D74BAC">
        <w:rPr>
          <w:highlight w:val="yellow"/>
        </w:rPr>
        <w:t>13%</w:t>
      </w:r>
      <w:r w:rsidR="00D74BAC">
        <w:t xml:space="preserve"> </w:t>
      </w:r>
    </w:p>
    <w:p w14:paraId="6AE0E1A5" w14:textId="77777777" w:rsidR="006D2917" w:rsidRDefault="00164D14">
      <w:pPr>
        <w:pStyle w:val="ListParagraph"/>
      </w:pPr>
      <w:hyperlink r:id="rId18" w:history="1">
        <w:r w:rsidR="00D74BAC">
          <w:rPr>
            <w:rStyle w:val="Hyperlink"/>
          </w:rPr>
          <w:t>https://www.kwsp.gov.my/documents/20126/927226/BI-Jadual+Ketiga+.pdf</w:t>
        </w:r>
      </w:hyperlink>
    </w:p>
    <w:p w14:paraId="503D5A12" w14:textId="77777777" w:rsidR="006D2917" w:rsidRDefault="006D2917">
      <w:pPr>
        <w:pStyle w:val="ListParagraph"/>
      </w:pPr>
    </w:p>
    <w:p w14:paraId="5CB54A5D" w14:textId="77777777" w:rsidR="006D2917" w:rsidRDefault="00D74BAC">
      <w:pPr>
        <w:pStyle w:val="ListParagraph"/>
      </w:pPr>
      <w:r>
        <w:rPr>
          <w:noProof/>
        </w:rPr>
        <w:drawing>
          <wp:inline distT="0" distB="0" distL="0" distR="0" wp14:anchorId="579A00B4" wp14:editId="4A19EAC2">
            <wp:extent cx="3903345" cy="2319655"/>
            <wp:effectExtent l="76200" t="76200" r="135255" b="137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9"/>
                    <a:stretch>
                      <a:fillRect/>
                    </a:stretch>
                  </pic:blipFill>
                  <pic:spPr>
                    <a:xfrm>
                      <a:off x="0" y="0"/>
                      <a:ext cx="3903706" cy="2320119"/>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14:paraId="4A91528A" w14:textId="0607F2E9" w:rsidR="006D2917" w:rsidRDefault="006D2917">
      <w:pPr>
        <w:rPr>
          <w:noProof/>
        </w:rPr>
      </w:pPr>
    </w:p>
    <w:p w14:paraId="79FE83B2" w14:textId="77777777" w:rsidR="003469B9" w:rsidRDefault="003469B9">
      <w:pPr>
        <w:rPr>
          <w:noProof/>
        </w:rPr>
      </w:pPr>
    </w:p>
    <w:p w14:paraId="340F4691" w14:textId="77777777" w:rsidR="003469B9" w:rsidRDefault="003469B9">
      <w:pPr>
        <w:rPr>
          <w:noProof/>
        </w:rPr>
      </w:pPr>
    </w:p>
    <w:p w14:paraId="4912E8BD" w14:textId="77777777" w:rsidR="003469B9" w:rsidRDefault="003469B9">
      <w:pPr>
        <w:rPr>
          <w:lang w:val="en-MY"/>
        </w:rPr>
      </w:pPr>
    </w:p>
    <w:p w14:paraId="1B26EA19" w14:textId="77777777" w:rsidR="00095CC0" w:rsidRPr="00095CC0" w:rsidRDefault="00095CC0" w:rsidP="00095CC0">
      <w:pPr>
        <w:spacing w:after="0" w:line="240" w:lineRule="auto"/>
        <w:rPr>
          <w:rFonts w:ascii="Segoe UI" w:eastAsia="Times New Roman" w:hAnsi="Segoe UI" w:cs="Segoe UI"/>
          <w:color w:val="000000"/>
          <w:sz w:val="21"/>
          <w:szCs w:val="21"/>
          <w:lang w:val="en-MY"/>
        </w:rPr>
      </w:pPr>
      <w:r w:rsidRPr="00095CC0">
        <w:rPr>
          <w:rFonts w:ascii="Segoe UI" w:eastAsia="Times New Roman" w:hAnsi="Segoe UI" w:cs="Segoe UI"/>
          <w:color w:val="000000"/>
          <w:sz w:val="21"/>
          <w:szCs w:val="21"/>
          <w:lang w:val="en-MY"/>
        </w:rPr>
        <w:t>Computation:-</w:t>
      </w:r>
    </w:p>
    <w:p w14:paraId="4FDE2310" w14:textId="13701ED2" w:rsidR="00095CC0" w:rsidRPr="00095CC0" w:rsidRDefault="00095CC0" w:rsidP="00095CC0">
      <w:pPr>
        <w:spacing w:after="0" w:line="240" w:lineRule="auto"/>
        <w:rPr>
          <w:rFonts w:ascii="Segoe UI" w:eastAsia="Times New Roman" w:hAnsi="Segoe UI" w:cs="Segoe UI"/>
          <w:color w:val="000000"/>
          <w:sz w:val="21"/>
          <w:szCs w:val="21"/>
          <w:lang w:val="en-MY"/>
        </w:rPr>
      </w:pPr>
      <w:r w:rsidRPr="00095CC0">
        <w:rPr>
          <w:rFonts w:ascii="Segoe UI" w:eastAsia="Times New Roman" w:hAnsi="Segoe UI" w:cs="Segoe UI"/>
          <w:b/>
          <w:bCs/>
          <w:color w:val="000000"/>
          <w:sz w:val="21"/>
          <w:szCs w:val="21"/>
          <w:lang w:val="en-MY"/>
        </w:rPr>
        <w:t>Note</w:t>
      </w:r>
      <w:r>
        <w:rPr>
          <w:rFonts w:ascii="Segoe UI" w:eastAsia="Times New Roman" w:hAnsi="Segoe UI" w:cs="Segoe UI"/>
          <w:color w:val="000000"/>
          <w:sz w:val="21"/>
          <w:szCs w:val="21"/>
          <w:lang w:val="en-MY"/>
        </w:rPr>
        <w:t xml:space="preserve">: </w:t>
      </w:r>
      <w:r w:rsidR="00D45F2D">
        <w:rPr>
          <w:rFonts w:ascii="Segoe UI" w:eastAsia="Times New Roman" w:hAnsi="Segoe UI" w:cs="Segoe UI"/>
          <w:color w:val="000000"/>
          <w:sz w:val="21"/>
          <w:szCs w:val="21"/>
          <w:lang w:val="en-MY"/>
        </w:rPr>
        <w:t>When received a bonus of RM 5,21</w:t>
      </w:r>
      <w:r w:rsidRPr="00095CC0">
        <w:rPr>
          <w:rFonts w:ascii="Segoe UI" w:eastAsia="Times New Roman" w:hAnsi="Segoe UI" w:cs="Segoe UI"/>
          <w:color w:val="000000"/>
          <w:sz w:val="21"/>
          <w:szCs w:val="21"/>
          <w:lang w:val="en-MY"/>
        </w:rPr>
        <w:t xml:space="preserve">0, we </w:t>
      </w:r>
      <w:r>
        <w:rPr>
          <w:rFonts w:ascii="Segoe UI" w:eastAsia="Times New Roman" w:hAnsi="Segoe UI" w:cs="Segoe UI"/>
          <w:color w:val="000000"/>
          <w:sz w:val="21"/>
          <w:szCs w:val="21"/>
          <w:lang w:val="en-MY"/>
        </w:rPr>
        <w:t>should</w:t>
      </w:r>
      <w:r w:rsidRPr="00095CC0">
        <w:rPr>
          <w:rFonts w:ascii="Segoe UI" w:eastAsia="Times New Roman" w:hAnsi="Segoe UI" w:cs="Segoe UI"/>
          <w:color w:val="000000"/>
          <w:sz w:val="21"/>
          <w:szCs w:val="21"/>
          <w:lang w:val="en-MY"/>
        </w:rPr>
        <w:t xml:space="preserve"> maintain to calculate the EPF base on 13% </w:t>
      </w:r>
      <w:r w:rsidR="00D45F2D">
        <w:rPr>
          <w:rFonts w:ascii="Segoe UI" w:eastAsia="Times New Roman" w:hAnsi="Segoe UI" w:cs="Segoe UI"/>
          <w:color w:val="000000"/>
          <w:sz w:val="21"/>
          <w:szCs w:val="21"/>
          <w:lang w:val="en-MY"/>
        </w:rPr>
        <w:t>because total wage RM2</w:t>
      </w:r>
      <w:proofErr w:type="gramStart"/>
      <w:r w:rsidR="00D45F2D">
        <w:rPr>
          <w:rFonts w:ascii="Segoe UI" w:eastAsia="Times New Roman" w:hAnsi="Segoe UI" w:cs="Segoe UI"/>
          <w:color w:val="000000"/>
          <w:sz w:val="21"/>
          <w:szCs w:val="21"/>
          <w:lang w:val="en-MY"/>
        </w:rPr>
        <w:t>,800</w:t>
      </w:r>
      <w:proofErr w:type="gramEnd"/>
      <w:r w:rsidR="00D45F2D">
        <w:rPr>
          <w:rFonts w:ascii="Segoe UI" w:eastAsia="Times New Roman" w:hAnsi="Segoe UI" w:cs="Segoe UI"/>
          <w:color w:val="000000"/>
          <w:sz w:val="21"/>
          <w:szCs w:val="21"/>
          <w:lang w:val="en-MY"/>
        </w:rPr>
        <w:t xml:space="preserve"> + RM 5,210 is more than RM5,000 </w:t>
      </w:r>
      <w:r w:rsidR="00D45F2D">
        <w:rPr>
          <w:rFonts w:ascii="Segoe UI" w:eastAsia="Times New Roman" w:hAnsi="Segoe UI" w:cs="Segoe UI"/>
          <w:color w:val="000000"/>
          <w:sz w:val="21"/>
          <w:szCs w:val="21"/>
          <w:lang w:val="en-MY"/>
        </w:rPr>
        <w:br/>
      </w:r>
      <w:r w:rsidR="003469B9">
        <w:rPr>
          <w:rFonts w:ascii="Segoe UI" w:eastAsia="Times New Roman" w:hAnsi="Segoe UI" w:cs="Segoe UI"/>
          <w:color w:val="000000"/>
          <w:sz w:val="21"/>
          <w:szCs w:val="21"/>
          <w:lang w:val="en-MY"/>
        </w:rPr>
        <w:br/>
      </w:r>
      <w:r w:rsidR="00D45F2D">
        <w:rPr>
          <w:rFonts w:ascii="Segoe UI" w:eastAsia="Times New Roman" w:hAnsi="Segoe UI" w:cs="Segoe UI"/>
          <w:color w:val="000000"/>
          <w:sz w:val="21"/>
          <w:szCs w:val="21"/>
          <w:lang w:val="en-MY"/>
        </w:rPr>
        <w:t>I</w:t>
      </w:r>
      <w:r w:rsidRPr="00095CC0">
        <w:rPr>
          <w:rFonts w:ascii="Segoe UI" w:eastAsia="Times New Roman" w:hAnsi="Segoe UI" w:cs="Segoe UI"/>
          <w:color w:val="000000"/>
          <w:sz w:val="21"/>
          <w:szCs w:val="21"/>
          <w:lang w:val="en-MY"/>
        </w:rPr>
        <w:t xml:space="preserve">f basic </w:t>
      </w:r>
      <w:r w:rsidR="00D45F2D">
        <w:rPr>
          <w:rFonts w:ascii="Segoe UI" w:eastAsia="Times New Roman" w:hAnsi="Segoe UI" w:cs="Segoe UI"/>
          <w:color w:val="000000"/>
          <w:sz w:val="21"/>
          <w:szCs w:val="21"/>
          <w:lang w:val="en-MY"/>
        </w:rPr>
        <w:t xml:space="preserve">wages </w:t>
      </w:r>
      <w:r w:rsidRPr="00095CC0">
        <w:rPr>
          <w:rFonts w:ascii="Segoe UI" w:eastAsia="Times New Roman" w:hAnsi="Segoe UI" w:cs="Segoe UI"/>
          <w:color w:val="000000"/>
          <w:sz w:val="21"/>
          <w:szCs w:val="21"/>
          <w:lang w:val="en-MY"/>
        </w:rPr>
        <w:t>more than RM 5</w:t>
      </w:r>
      <w:r w:rsidR="00D45F2D">
        <w:rPr>
          <w:rFonts w:ascii="Segoe UI" w:eastAsia="Times New Roman" w:hAnsi="Segoe UI" w:cs="Segoe UI"/>
          <w:color w:val="000000"/>
          <w:sz w:val="21"/>
          <w:szCs w:val="21"/>
          <w:lang w:val="en-MY"/>
        </w:rPr>
        <w:t>,000</w:t>
      </w:r>
      <w:r w:rsidRPr="00095CC0">
        <w:rPr>
          <w:rFonts w:ascii="Segoe UI" w:eastAsia="Times New Roman" w:hAnsi="Segoe UI" w:cs="Segoe UI"/>
          <w:color w:val="000000"/>
          <w:sz w:val="21"/>
          <w:szCs w:val="21"/>
          <w:lang w:val="en-MY"/>
        </w:rPr>
        <w:t xml:space="preserve"> is comput</w:t>
      </w:r>
      <w:r w:rsidR="00BE5C16">
        <w:rPr>
          <w:rFonts w:ascii="Segoe UI" w:eastAsia="Times New Roman" w:hAnsi="Segoe UI" w:cs="Segoe UI"/>
          <w:color w:val="000000"/>
          <w:sz w:val="21"/>
          <w:szCs w:val="21"/>
          <w:lang w:val="en-MY"/>
        </w:rPr>
        <w:t>ing</w:t>
      </w:r>
      <w:r w:rsidRPr="00095CC0">
        <w:rPr>
          <w:rFonts w:ascii="Segoe UI" w:eastAsia="Times New Roman" w:hAnsi="Segoe UI" w:cs="Segoe UI"/>
          <w:color w:val="000000"/>
          <w:sz w:val="21"/>
          <w:szCs w:val="21"/>
          <w:lang w:val="en-MY"/>
        </w:rPr>
        <w:t xml:space="preserve"> with 12%</w:t>
      </w:r>
    </w:p>
    <w:p w14:paraId="17F3FD3F" w14:textId="77777777" w:rsidR="00095CC0" w:rsidRDefault="00095CC0" w:rsidP="00095CC0">
      <w:pPr>
        <w:spacing w:after="0" w:line="240" w:lineRule="auto"/>
        <w:rPr>
          <w:rFonts w:ascii="Segoe UI" w:eastAsia="Times New Roman" w:hAnsi="Segoe UI" w:cs="Segoe UI"/>
          <w:color w:val="000000"/>
          <w:sz w:val="21"/>
          <w:szCs w:val="21"/>
          <w:lang w:val="en-MY"/>
        </w:rPr>
      </w:pPr>
    </w:p>
    <w:p w14:paraId="06472AF7" w14:textId="6FB555FB" w:rsidR="00095CC0" w:rsidRPr="00095CC0" w:rsidRDefault="00095CC0" w:rsidP="00095CC0">
      <w:pPr>
        <w:spacing w:after="0" w:line="240" w:lineRule="auto"/>
        <w:rPr>
          <w:rFonts w:ascii="Segoe UI" w:eastAsia="Times New Roman" w:hAnsi="Segoe UI" w:cs="Segoe UI"/>
          <w:color w:val="000000"/>
          <w:sz w:val="21"/>
          <w:szCs w:val="21"/>
          <w:lang w:val="en-MY"/>
        </w:rPr>
      </w:pPr>
      <w:r w:rsidRPr="00095CC0">
        <w:rPr>
          <w:rFonts w:ascii="Segoe UI" w:eastAsia="Times New Roman" w:hAnsi="Segoe UI" w:cs="Segoe UI"/>
          <w:color w:val="000000"/>
          <w:sz w:val="21"/>
          <w:szCs w:val="21"/>
          <w:lang w:val="en-MY"/>
        </w:rPr>
        <w:t>Hence, Bonus EPF calculation will be (RM 2</w:t>
      </w:r>
      <w:r>
        <w:rPr>
          <w:rFonts w:ascii="Segoe UI" w:eastAsia="Times New Roman" w:hAnsi="Segoe UI" w:cs="Segoe UI"/>
          <w:color w:val="000000"/>
          <w:sz w:val="21"/>
          <w:szCs w:val="21"/>
          <w:lang w:val="en-MY"/>
        </w:rPr>
        <w:t>800</w:t>
      </w:r>
      <w:r w:rsidR="00D45F2D">
        <w:rPr>
          <w:rFonts w:ascii="Segoe UI" w:eastAsia="Times New Roman" w:hAnsi="Segoe UI" w:cs="Segoe UI"/>
          <w:color w:val="000000"/>
          <w:sz w:val="21"/>
          <w:szCs w:val="21"/>
          <w:lang w:val="en-MY"/>
        </w:rPr>
        <w:t xml:space="preserve"> + RM 5,21</w:t>
      </w:r>
      <w:r w:rsidRPr="00095CC0">
        <w:rPr>
          <w:rFonts w:ascii="Segoe UI" w:eastAsia="Times New Roman" w:hAnsi="Segoe UI" w:cs="Segoe UI"/>
          <w:color w:val="000000"/>
          <w:sz w:val="21"/>
          <w:szCs w:val="21"/>
          <w:lang w:val="en-MY"/>
        </w:rPr>
        <w:t xml:space="preserve">0) = </w:t>
      </w:r>
      <w:r w:rsidRPr="00F96DDD">
        <w:rPr>
          <w:rFonts w:ascii="Segoe UI" w:eastAsia="Times New Roman" w:hAnsi="Segoe UI" w:cs="Segoe UI"/>
          <w:color w:val="000000"/>
          <w:sz w:val="21"/>
          <w:szCs w:val="21"/>
          <w:highlight w:val="yellow"/>
          <w:lang w:val="en-MY"/>
        </w:rPr>
        <w:t>RM 8,</w:t>
      </w:r>
      <w:r w:rsidR="00D45F2D" w:rsidRPr="00F96DDD">
        <w:rPr>
          <w:rFonts w:ascii="Segoe UI" w:eastAsia="Times New Roman" w:hAnsi="Segoe UI" w:cs="Segoe UI"/>
          <w:color w:val="000000"/>
          <w:sz w:val="21"/>
          <w:szCs w:val="21"/>
          <w:highlight w:val="yellow"/>
          <w:lang w:val="en-MY"/>
        </w:rPr>
        <w:t>010</w:t>
      </w:r>
    </w:p>
    <w:p w14:paraId="77062A29" w14:textId="77777777" w:rsidR="003469B9" w:rsidRDefault="003469B9" w:rsidP="00095CC0">
      <w:pPr>
        <w:spacing w:after="0" w:line="240" w:lineRule="auto"/>
        <w:rPr>
          <w:rFonts w:ascii="Segoe UI" w:eastAsia="Times New Roman" w:hAnsi="Segoe UI" w:cs="Segoe UI"/>
          <w:color w:val="000000"/>
          <w:sz w:val="21"/>
          <w:szCs w:val="21"/>
          <w:lang w:val="en-MY"/>
        </w:rPr>
      </w:pPr>
    </w:p>
    <w:p w14:paraId="7347E75F" w14:textId="645BF3B0" w:rsidR="00095CC0" w:rsidRDefault="00095CC0" w:rsidP="00095CC0">
      <w:pPr>
        <w:spacing w:after="0" w:line="240" w:lineRule="auto"/>
        <w:rPr>
          <w:rFonts w:ascii="Segoe UI" w:eastAsia="Times New Roman" w:hAnsi="Segoe UI" w:cs="Segoe UI"/>
          <w:color w:val="000000"/>
          <w:sz w:val="21"/>
          <w:szCs w:val="21"/>
          <w:lang w:val="en-MY"/>
        </w:rPr>
      </w:pPr>
      <w:r w:rsidRPr="00095CC0">
        <w:rPr>
          <w:rFonts w:ascii="Segoe UI" w:eastAsia="Times New Roman" w:hAnsi="Segoe UI" w:cs="Segoe UI"/>
          <w:color w:val="000000"/>
          <w:sz w:val="21"/>
          <w:szCs w:val="21"/>
          <w:lang w:val="en-MY"/>
        </w:rPr>
        <w:t>RM 8,</w:t>
      </w:r>
      <w:r w:rsidR="00D45F2D">
        <w:rPr>
          <w:rFonts w:ascii="Segoe UI" w:eastAsia="Times New Roman" w:hAnsi="Segoe UI" w:cs="Segoe UI"/>
          <w:color w:val="000000"/>
          <w:sz w:val="21"/>
          <w:szCs w:val="21"/>
          <w:lang w:val="en-MY"/>
        </w:rPr>
        <w:t>010</w:t>
      </w:r>
      <w:r w:rsidRPr="00095CC0">
        <w:rPr>
          <w:rFonts w:ascii="Segoe UI" w:eastAsia="Times New Roman" w:hAnsi="Segoe UI" w:cs="Segoe UI"/>
          <w:color w:val="000000"/>
          <w:sz w:val="21"/>
          <w:szCs w:val="21"/>
          <w:lang w:val="en-MY"/>
        </w:rPr>
        <w:t xml:space="preserve"> will fall on range </w:t>
      </w:r>
      <w:r w:rsidRPr="00095CC0">
        <w:rPr>
          <w:rFonts w:ascii="Segoe UI" w:eastAsia="Times New Roman" w:hAnsi="Segoe UI" w:cs="Segoe UI"/>
          <w:b/>
          <w:bCs/>
          <w:color w:val="000000"/>
          <w:sz w:val="21"/>
          <w:szCs w:val="21"/>
          <w:lang w:val="en-MY"/>
        </w:rPr>
        <w:t>From 8,</w:t>
      </w:r>
      <w:r>
        <w:rPr>
          <w:rFonts w:ascii="Segoe UI" w:eastAsia="Times New Roman" w:hAnsi="Segoe UI" w:cs="Segoe UI"/>
          <w:b/>
          <w:bCs/>
          <w:color w:val="000000"/>
          <w:sz w:val="21"/>
          <w:szCs w:val="21"/>
          <w:lang w:val="en-MY"/>
        </w:rPr>
        <w:t>0</w:t>
      </w:r>
      <w:r w:rsidRPr="00095CC0">
        <w:rPr>
          <w:rFonts w:ascii="Segoe UI" w:eastAsia="Times New Roman" w:hAnsi="Segoe UI" w:cs="Segoe UI"/>
          <w:b/>
          <w:bCs/>
          <w:color w:val="000000"/>
          <w:sz w:val="21"/>
          <w:szCs w:val="21"/>
          <w:lang w:val="en-MY"/>
        </w:rPr>
        <w:t>00.01 to 8,100.00,</w:t>
      </w:r>
      <w:r w:rsidRPr="00095CC0">
        <w:rPr>
          <w:rFonts w:ascii="Segoe UI" w:eastAsia="Times New Roman" w:hAnsi="Segoe UI" w:cs="Segoe UI"/>
          <w:color w:val="000000"/>
          <w:sz w:val="21"/>
          <w:szCs w:val="21"/>
          <w:lang w:val="en-MY"/>
        </w:rPr>
        <w:t> </w:t>
      </w:r>
    </w:p>
    <w:p w14:paraId="241138BD" w14:textId="6B8B3DCD" w:rsidR="00D45F2D" w:rsidRDefault="00D45F2D" w:rsidP="00095CC0">
      <w:pPr>
        <w:spacing w:after="0" w:line="240" w:lineRule="auto"/>
        <w:rPr>
          <w:rFonts w:ascii="Segoe UI" w:eastAsia="Times New Roman" w:hAnsi="Segoe UI" w:cs="Segoe UI"/>
          <w:color w:val="000000"/>
          <w:sz w:val="21"/>
          <w:szCs w:val="21"/>
          <w:lang w:val="en-MY"/>
        </w:rPr>
      </w:pPr>
      <w:r>
        <w:rPr>
          <w:rFonts w:ascii="Segoe UI" w:eastAsia="Times New Roman" w:hAnsi="Segoe UI" w:cs="Segoe UI"/>
          <w:color w:val="000000"/>
          <w:sz w:val="21"/>
          <w:szCs w:val="21"/>
          <w:lang w:val="en-MY"/>
        </w:rPr>
        <w:t xml:space="preserve">If you refer to the table, it is referring as 12% </w:t>
      </w:r>
      <w:r>
        <w:rPr>
          <w:rFonts w:ascii="Segoe UI" w:eastAsia="Times New Roman" w:hAnsi="Segoe UI" w:cs="Segoe UI"/>
          <w:color w:val="000000"/>
          <w:sz w:val="21"/>
          <w:szCs w:val="21"/>
          <w:lang w:val="en-MY"/>
        </w:rPr>
        <w:br/>
      </w:r>
      <w:r>
        <w:rPr>
          <w:rFonts w:ascii="Segoe UI" w:eastAsia="Times New Roman" w:hAnsi="Segoe UI" w:cs="Segoe UI"/>
          <w:noProof/>
          <w:color w:val="000000"/>
          <w:sz w:val="21"/>
          <w:szCs w:val="21"/>
        </w:rPr>
        <w:drawing>
          <wp:inline distT="0" distB="0" distL="0" distR="0" wp14:anchorId="3F945224" wp14:editId="381FF403">
            <wp:extent cx="4904740" cy="3327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4740" cy="332740"/>
                    </a:xfrm>
                    <a:prstGeom prst="rect">
                      <a:avLst/>
                    </a:prstGeom>
                    <a:noFill/>
                    <a:ln>
                      <a:noFill/>
                    </a:ln>
                  </pic:spPr>
                </pic:pic>
              </a:graphicData>
            </a:graphic>
          </wp:inline>
        </w:drawing>
      </w:r>
    </w:p>
    <w:p w14:paraId="4C16A76B" w14:textId="77777777" w:rsidR="003469B9" w:rsidRPr="00095CC0" w:rsidRDefault="003469B9" w:rsidP="00095CC0">
      <w:pPr>
        <w:spacing w:after="0" w:line="240" w:lineRule="auto"/>
        <w:rPr>
          <w:rFonts w:ascii="Segoe UI" w:eastAsia="Times New Roman" w:hAnsi="Segoe UI" w:cs="Segoe UI"/>
          <w:color w:val="000000"/>
          <w:sz w:val="21"/>
          <w:szCs w:val="21"/>
          <w:lang w:val="en-MY"/>
        </w:rPr>
      </w:pPr>
    </w:p>
    <w:p w14:paraId="1DE083D2" w14:textId="0710E6F3" w:rsidR="00F96DDD" w:rsidRPr="00F96DDD" w:rsidRDefault="00D45F2D" w:rsidP="00D45F2D">
      <w:pPr>
        <w:spacing w:after="0" w:line="240" w:lineRule="auto"/>
        <w:rPr>
          <w:rFonts w:ascii="Segoe UI" w:eastAsia="Times New Roman" w:hAnsi="Segoe UI" w:cs="Segoe UI"/>
          <w:color w:val="365F91" w:themeColor="accent1" w:themeShade="BF"/>
          <w:sz w:val="21"/>
          <w:szCs w:val="21"/>
          <w:lang w:val="en-MY"/>
        </w:rPr>
      </w:pPr>
      <w:r>
        <w:rPr>
          <w:rFonts w:ascii="Segoe UI" w:eastAsia="Times New Roman" w:hAnsi="Segoe UI" w:cs="Segoe UI"/>
          <w:color w:val="000000"/>
          <w:sz w:val="21"/>
          <w:szCs w:val="21"/>
          <w:lang w:val="en-MY"/>
        </w:rPr>
        <w:t>So</w:t>
      </w:r>
      <w:r w:rsidRPr="00095CC0">
        <w:rPr>
          <w:rFonts w:ascii="Segoe UI" w:eastAsia="Times New Roman" w:hAnsi="Segoe UI" w:cs="Segoe UI"/>
          <w:color w:val="000000"/>
          <w:sz w:val="21"/>
          <w:szCs w:val="21"/>
          <w:lang w:val="en-MY"/>
        </w:rPr>
        <w:t xml:space="preserve">, </w:t>
      </w:r>
      <w:r>
        <w:rPr>
          <w:rFonts w:ascii="Segoe UI" w:eastAsia="Times New Roman" w:hAnsi="Segoe UI" w:cs="Segoe UI"/>
          <w:color w:val="000000"/>
          <w:sz w:val="21"/>
          <w:szCs w:val="21"/>
          <w:lang w:val="en-MY"/>
        </w:rPr>
        <w:t xml:space="preserve">we manual </w:t>
      </w:r>
      <w:r w:rsidRPr="00095CC0">
        <w:rPr>
          <w:rFonts w:ascii="Segoe UI" w:eastAsia="Times New Roman" w:hAnsi="Segoe UI" w:cs="Segoe UI"/>
          <w:color w:val="000000"/>
          <w:sz w:val="21"/>
          <w:szCs w:val="21"/>
          <w:lang w:val="en-MY"/>
        </w:rPr>
        <w:t xml:space="preserve">calculate </w:t>
      </w:r>
      <w:r>
        <w:rPr>
          <w:rFonts w:ascii="Segoe UI" w:eastAsia="Times New Roman" w:hAnsi="Segoe UI" w:cs="Segoe UI"/>
          <w:color w:val="000000"/>
          <w:sz w:val="21"/>
          <w:szCs w:val="21"/>
          <w:lang w:val="en-MY"/>
        </w:rPr>
        <w:t xml:space="preserve">but base on </w:t>
      </w:r>
      <w:r w:rsidRPr="00F96DDD">
        <w:rPr>
          <w:rFonts w:ascii="Segoe UI" w:eastAsia="Times New Roman" w:hAnsi="Segoe UI" w:cs="Segoe UI"/>
          <w:b/>
          <w:color w:val="FF0000"/>
          <w:sz w:val="21"/>
          <w:szCs w:val="21"/>
          <w:lang w:val="en-MY"/>
        </w:rPr>
        <w:t>RM 8</w:t>
      </w:r>
      <w:r w:rsidR="00F96DDD" w:rsidRPr="00F96DDD">
        <w:rPr>
          <w:rFonts w:ascii="Segoe UI" w:eastAsia="Times New Roman" w:hAnsi="Segoe UI" w:cs="Segoe UI"/>
          <w:b/>
          <w:color w:val="FF0000"/>
          <w:sz w:val="21"/>
          <w:szCs w:val="21"/>
          <w:lang w:val="en-MY"/>
        </w:rPr>
        <w:t>,</w:t>
      </w:r>
      <w:r w:rsidRPr="00F96DDD">
        <w:rPr>
          <w:rFonts w:ascii="Segoe UI" w:eastAsia="Times New Roman" w:hAnsi="Segoe UI" w:cs="Segoe UI"/>
          <w:b/>
          <w:color w:val="FF0000"/>
          <w:sz w:val="21"/>
          <w:szCs w:val="21"/>
          <w:lang w:val="en-MY"/>
        </w:rPr>
        <w:t xml:space="preserve">100 </w:t>
      </w:r>
      <w:r w:rsidR="00F96DDD" w:rsidRPr="00F96DDD">
        <w:rPr>
          <w:rFonts w:ascii="Segoe UI" w:eastAsia="Times New Roman" w:hAnsi="Segoe UI" w:cs="Segoe UI"/>
          <w:color w:val="365F91" w:themeColor="accent1" w:themeShade="BF"/>
          <w:sz w:val="18"/>
          <w:szCs w:val="18"/>
          <w:lang w:val="en-MY"/>
        </w:rPr>
        <w:t>[Calculation based on Contribution Rate (Third Schedule)</w:t>
      </w:r>
      <w:proofErr w:type="gramStart"/>
      <w:r w:rsidR="00F96DDD" w:rsidRPr="00F96DDD">
        <w:rPr>
          <w:rFonts w:ascii="Segoe UI" w:eastAsia="Times New Roman" w:hAnsi="Segoe UI" w:cs="Segoe UI"/>
          <w:color w:val="365F91" w:themeColor="accent1" w:themeShade="BF"/>
          <w:sz w:val="18"/>
          <w:szCs w:val="18"/>
          <w:lang w:val="en-MY"/>
        </w:rPr>
        <w:t>]</w:t>
      </w:r>
      <w:proofErr w:type="gramEnd"/>
      <w:r w:rsidR="00F96DDD" w:rsidRPr="00F96DDD">
        <w:rPr>
          <w:rFonts w:ascii="Segoe UI" w:eastAsia="Times New Roman" w:hAnsi="Segoe UI" w:cs="Segoe UI"/>
          <w:color w:val="365F91" w:themeColor="accent1" w:themeShade="BF"/>
          <w:sz w:val="21"/>
          <w:szCs w:val="21"/>
          <w:lang w:val="en-MY"/>
        </w:rPr>
        <w:br/>
      </w:r>
      <w:r>
        <w:rPr>
          <w:rFonts w:ascii="Segoe UI" w:eastAsia="Times New Roman" w:hAnsi="Segoe UI" w:cs="Segoe UI"/>
          <w:color w:val="000000"/>
          <w:sz w:val="21"/>
          <w:szCs w:val="21"/>
          <w:lang w:val="en-MY"/>
        </w:rPr>
        <w:t xml:space="preserve">instead of </w:t>
      </w:r>
      <w:r w:rsidRPr="00F96DDD">
        <w:rPr>
          <w:rFonts w:ascii="Segoe UI" w:eastAsia="Times New Roman" w:hAnsi="Segoe UI" w:cs="Segoe UI"/>
          <w:color w:val="000000"/>
          <w:sz w:val="21"/>
          <w:szCs w:val="21"/>
          <w:highlight w:val="yellow"/>
          <w:lang w:val="en-MY"/>
        </w:rPr>
        <w:t>RM8,010</w:t>
      </w:r>
      <w:r w:rsidR="00F96DDD">
        <w:rPr>
          <w:rFonts w:ascii="Segoe UI" w:eastAsia="Times New Roman" w:hAnsi="Segoe UI" w:cs="Segoe UI"/>
          <w:color w:val="000000"/>
          <w:sz w:val="21"/>
          <w:szCs w:val="21"/>
          <w:lang w:val="en-MY"/>
        </w:rPr>
        <w:t xml:space="preserve"> </w:t>
      </w:r>
      <w:r w:rsidR="00F96DDD" w:rsidRPr="00F96DDD">
        <w:rPr>
          <w:rFonts w:ascii="Segoe UI" w:eastAsia="Times New Roman" w:hAnsi="Segoe UI" w:cs="Segoe UI"/>
          <w:color w:val="365F91" w:themeColor="accent1" w:themeShade="BF"/>
          <w:sz w:val="18"/>
          <w:szCs w:val="18"/>
          <w:lang w:val="en-MY"/>
        </w:rPr>
        <w:t>[Calculation based on exact percentage]</w:t>
      </w:r>
      <w:r w:rsidR="00F96DDD" w:rsidRPr="00F96DDD">
        <w:rPr>
          <w:rFonts w:ascii="Segoe UI" w:eastAsia="Times New Roman" w:hAnsi="Segoe UI" w:cs="Segoe UI"/>
          <w:color w:val="365F91" w:themeColor="accent1" w:themeShade="BF"/>
          <w:sz w:val="21"/>
          <w:szCs w:val="21"/>
          <w:lang w:val="en-MY"/>
        </w:rPr>
        <w:t xml:space="preserve"> </w:t>
      </w:r>
    </w:p>
    <w:p w14:paraId="7D9B1398" w14:textId="77777777" w:rsidR="00F96DDD" w:rsidRDefault="00F96DDD" w:rsidP="00D45F2D">
      <w:pPr>
        <w:spacing w:after="0" w:line="240" w:lineRule="auto"/>
        <w:rPr>
          <w:rFonts w:ascii="Segoe UI" w:eastAsia="Times New Roman" w:hAnsi="Segoe UI" w:cs="Segoe UI"/>
          <w:color w:val="000000"/>
          <w:sz w:val="21"/>
          <w:szCs w:val="21"/>
          <w:lang w:val="en-MY"/>
        </w:rPr>
      </w:pPr>
    </w:p>
    <w:p w14:paraId="7A1A0A1B" w14:textId="65A42552" w:rsidR="00D45F2D" w:rsidRDefault="00D45F2D" w:rsidP="00095CC0">
      <w:pPr>
        <w:spacing w:after="0" w:line="240" w:lineRule="auto"/>
        <w:rPr>
          <w:rFonts w:ascii="Segoe UI" w:eastAsia="Times New Roman" w:hAnsi="Segoe UI" w:cs="Segoe UI"/>
          <w:color w:val="000000"/>
          <w:sz w:val="21"/>
          <w:szCs w:val="21"/>
          <w:lang w:val="en-MY"/>
        </w:rPr>
      </w:pPr>
      <w:r>
        <w:rPr>
          <w:rFonts w:ascii="Segoe UI" w:eastAsia="Times New Roman" w:hAnsi="Segoe UI" w:cs="Segoe UI"/>
          <w:color w:val="000000"/>
          <w:sz w:val="21"/>
          <w:szCs w:val="21"/>
          <w:lang w:val="en-MY"/>
        </w:rPr>
        <w:br/>
      </w:r>
      <w:r w:rsidRPr="00095CC0">
        <w:rPr>
          <w:rFonts w:ascii="Segoe UI" w:eastAsia="Times New Roman" w:hAnsi="Segoe UI" w:cs="Segoe UI"/>
          <w:color w:val="000000"/>
          <w:sz w:val="21"/>
          <w:szCs w:val="21"/>
          <w:lang w:val="en-MY"/>
        </w:rPr>
        <w:t>RM 8100 x 13% = RM 1,053.</w:t>
      </w:r>
      <w:r>
        <w:rPr>
          <w:rFonts w:ascii="Segoe UI" w:eastAsia="Times New Roman" w:hAnsi="Segoe UI" w:cs="Segoe UI"/>
          <w:color w:val="000000"/>
          <w:sz w:val="21"/>
          <w:szCs w:val="21"/>
          <w:lang w:val="en-MY"/>
        </w:rPr>
        <w:br/>
      </w:r>
    </w:p>
    <w:p w14:paraId="288416B5" w14:textId="150572DC" w:rsidR="00095CC0" w:rsidRPr="00095CC0" w:rsidRDefault="00095CC0" w:rsidP="00095CC0">
      <w:pPr>
        <w:spacing w:after="0" w:line="240" w:lineRule="auto"/>
        <w:rPr>
          <w:rFonts w:ascii="Segoe UI" w:eastAsia="Times New Roman" w:hAnsi="Segoe UI" w:cs="Segoe UI"/>
          <w:color w:val="000000"/>
          <w:sz w:val="21"/>
          <w:szCs w:val="21"/>
          <w:lang w:val="en-MY"/>
        </w:rPr>
      </w:pPr>
      <w:r w:rsidRPr="00095CC0">
        <w:rPr>
          <w:rFonts w:ascii="Segoe UI" w:eastAsia="Times New Roman" w:hAnsi="Segoe UI" w:cs="Segoe UI"/>
          <w:color w:val="000000"/>
          <w:sz w:val="21"/>
          <w:szCs w:val="21"/>
          <w:lang w:val="en-MY"/>
        </w:rPr>
        <w:t>Bonus EPF for Employer —&gt; RM 1053-</w:t>
      </w:r>
      <w:r w:rsidR="00F96DDD">
        <w:rPr>
          <w:rFonts w:ascii="Segoe UI" w:eastAsia="Times New Roman" w:hAnsi="Segoe UI" w:cs="Segoe UI"/>
          <w:color w:val="000000"/>
          <w:sz w:val="21"/>
          <w:szCs w:val="21"/>
          <w:lang w:val="en-MY"/>
        </w:rPr>
        <w:t>RM</w:t>
      </w:r>
      <w:r w:rsidRPr="00095CC0">
        <w:rPr>
          <w:rFonts w:ascii="Segoe UI" w:eastAsia="Times New Roman" w:hAnsi="Segoe UI" w:cs="Segoe UI"/>
          <w:color w:val="000000"/>
          <w:sz w:val="21"/>
          <w:szCs w:val="21"/>
          <w:lang w:val="en-MY"/>
        </w:rPr>
        <w:t>3</w:t>
      </w:r>
      <w:r>
        <w:rPr>
          <w:rFonts w:ascii="Segoe UI" w:eastAsia="Times New Roman" w:hAnsi="Segoe UI" w:cs="Segoe UI"/>
          <w:color w:val="000000"/>
          <w:sz w:val="21"/>
          <w:szCs w:val="21"/>
          <w:lang w:val="en-MY"/>
        </w:rPr>
        <w:t>6</w:t>
      </w:r>
      <w:r w:rsidRPr="00095CC0">
        <w:rPr>
          <w:rFonts w:ascii="Segoe UI" w:eastAsia="Times New Roman" w:hAnsi="Segoe UI" w:cs="Segoe UI"/>
          <w:color w:val="000000"/>
          <w:sz w:val="21"/>
          <w:szCs w:val="21"/>
          <w:lang w:val="en-MY"/>
        </w:rPr>
        <w:t>4 = </w:t>
      </w:r>
      <w:r w:rsidRPr="00095CC0">
        <w:rPr>
          <w:rFonts w:ascii="Segoe UI" w:eastAsia="Times New Roman" w:hAnsi="Segoe UI" w:cs="Segoe UI"/>
          <w:b/>
          <w:bCs/>
          <w:color w:val="000000"/>
          <w:sz w:val="21"/>
          <w:szCs w:val="21"/>
          <w:lang w:val="en-MY"/>
        </w:rPr>
        <w:t>RM 6</w:t>
      </w:r>
      <w:r>
        <w:rPr>
          <w:rFonts w:ascii="Segoe UI" w:eastAsia="Times New Roman" w:hAnsi="Segoe UI" w:cs="Segoe UI"/>
          <w:b/>
          <w:bCs/>
          <w:color w:val="000000"/>
          <w:sz w:val="21"/>
          <w:szCs w:val="21"/>
          <w:lang w:val="en-MY"/>
        </w:rPr>
        <w:t>8</w:t>
      </w:r>
      <w:r w:rsidRPr="00095CC0">
        <w:rPr>
          <w:rFonts w:ascii="Segoe UI" w:eastAsia="Times New Roman" w:hAnsi="Segoe UI" w:cs="Segoe UI"/>
          <w:b/>
          <w:bCs/>
          <w:color w:val="000000"/>
          <w:sz w:val="21"/>
          <w:szCs w:val="21"/>
          <w:lang w:val="en-MY"/>
        </w:rPr>
        <w:t>9</w:t>
      </w:r>
      <w:r w:rsidR="00F96DDD">
        <w:rPr>
          <w:rFonts w:ascii="Segoe UI" w:eastAsia="Times New Roman" w:hAnsi="Segoe UI" w:cs="Segoe UI"/>
          <w:b/>
          <w:bCs/>
          <w:color w:val="000000"/>
          <w:sz w:val="21"/>
          <w:szCs w:val="21"/>
          <w:lang w:val="en-MY"/>
        </w:rPr>
        <w:t xml:space="preserve"> </w:t>
      </w:r>
      <w:r w:rsidR="00F96DDD" w:rsidRPr="00F96DDD">
        <w:rPr>
          <w:rFonts w:ascii="Segoe UI" w:eastAsia="Times New Roman" w:hAnsi="Segoe UI" w:cs="Segoe UI"/>
          <w:bCs/>
          <w:color w:val="365F91" w:themeColor="accent1" w:themeShade="BF"/>
          <w:sz w:val="21"/>
          <w:szCs w:val="21"/>
          <w:lang w:val="en-MY"/>
        </w:rPr>
        <w:t>[</w:t>
      </w:r>
      <w:r w:rsidR="00F96DDD" w:rsidRPr="00F96DDD">
        <w:rPr>
          <w:rFonts w:ascii="Segoe UI" w:eastAsia="Times New Roman" w:hAnsi="Segoe UI" w:cs="Segoe UI"/>
          <w:color w:val="365F91" w:themeColor="accent1" w:themeShade="BF"/>
          <w:sz w:val="21"/>
          <w:szCs w:val="21"/>
          <w:lang w:val="en-MY"/>
        </w:rPr>
        <w:t>RM364 paid in 2</w:t>
      </w:r>
      <w:r w:rsidR="00F96DDD" w:rsidRPr="00F96DDD">
        <w:rPr>
          <w:rFonts w:ascii="Segoe UI" w:eastAsia="Times New Roman" w:hAnsi="Segoe UI" w:cs="Segoe UI"/>
          <w:color w:val="365F91" w:themeColor="accent1" w:themeShade="BF"/>
          <w:sz w:val="21"/>
          <w:szCs w:val="21"/>
          <w:vertAlign w:val="superscript"/>
          <w:lang w:val="en-MY"/>
        </w:rPr>
        <w:t>nd</w:t>
      </w:r>
      <w:r w:rsidR="00F96DDD" w:rsidRPr="00F96DDD">
        <w:rPr>
          <w:rFonts w:ascii="Segoe UI" w:eastAsia="Times New Roman" w:hAnsi="Segoe UI" w:cs="Segoe UI"/>
          <w:color w:val="365F91" w:themeColor="accent1" w:themeShade="BF"/>
          <w:sz w:val="21"/>
          <w:szCs w:val="21"/>
          <w:lang w:val="en-MY"/>
        </w:rPr>
        <w:t xml:space="preserve"> Half]</w:t>
      </w:r>
      <w:r w:rsidRPr="00095CC0">
        <w:rPr>
          <w:rFonts w:ascii="Segoe UI" w:eastAsia="Times New Roman" w:hAnsi="Segoe UI" w:cs="Segoe UI"/>
          <w:color w:val="000000"/>
          <w:sz w:val="21"/>
          <w:szCs w:val="21"/>
          <w:lang w:val="en-MY"/>
        </w:rPr>
        <w:br/>
      </w:r>
    </w:p>
    <w:p w14:paraId="6E67E682" w14:textId="4EDAE994" w:rsidR="00095CC0" w:rsidRDefault="00F96DDD" w:rsidP="00095CC0">
      <w:pPr>
        <w:spacing w:after="0" w:line="240" w:lineRule="auto"/>
        <w:rPr>
          <w:rFonts w:ascii="Segoe UI" w:eastAsia="Times New Roman" w:hAnsi="Segoe UI" w:cs="Segoe UI"/>
          <w:b/>
          <w:bCs/>
          <w:color w:val="000000"/>
          <w:sz w:val="21"/>
          <w:szCs w:val="21"/>
          <w:lang w:val="en-MY"/>
        </w:rPr>
      </w:pPr>
      <w:r>
        <w:rPr>
          <w:rFonts w:ascii="Segoe UI" w:eastAsia="Times New Roman" w:hAnsi="Segoe UI" w:cs="Segoe UI"/>
          <w:color w:val="000000"/>
          <w:sz w:val="21"/>
          <w:szCs w:val="21"/>
          <w:lang w:val="en-MY"/>
        </w:rPr>
        <w:t xml:space="preserve">Bonus </w:t>
      </w:r>
      <w:r w:rsidR="00095CC0" w:rsidRPr="00095CC0">
        <w:rPr>
          <w:rFonts w:ascii="Segoe UI" w:eastAsia="Times New Roman" w:hAnsi="Segoe UI" w:cs="Segoe UI"/>
          <w:color w:val="000000"/>
          <w:sz w:val="21"/>
          <w:szCs w:val="21"/>
          <w:lang w:val="en-MY"/>
        </w:rPr>
        <w:t>EPF for Employee ---&gt; RM 891 - RM 30</w:t>
      </w:r>
      <w:r w:rsidR="00095CC0">
        <w:rPr>
          <w:rFonts w:ascii="Segoe UI" w:eastAsia="Times New Roman" w:hAnsi="Segoe UI" w:cs="Segoe UI"/>
          <w:color w:val="000000"/>
          <w:sz w:val="21"/>
          <w:szCs w:val="21"/>
          <w:lang w:val="en-MY"/>
        </w:rPr>
        <w:t>8</w:t>
      </w:r>
      <w:r w:rsidR="00095CC0" w:rsidRPr="00095CC0">
        <w:rPr>
          <w:rFonts w:ascii="Segoe UI" w:eastAsia="Times New Roman" w:hAnsi="Segoe UI" w:cs="Segoe UI"/>
          <w:color w:val="000000"/>
          <w:sz w:val="21"/>
          <w:szCs w:val="21"/>
          <w:lang w:val="en-MY"/>
        </w:rPr>
        <w:t xml:space="preserve"> </w:t>
      </w:r>
      <w:r w:rsidRPr="00F96DDD">
        <w:rPr>
          <w:rFonts w:ascii="Segoe UI" w:eastAsia="Times New Roman" w:hAnsi="Segoe UI" w:cs="Segoe UI"/>
          <w:bCs/>
          <w:color w:val="365F91" w:themeColor="accent1" w:themeShade="BF"/>
          <w:sz w:val="21"/>
          <w:szCs w:val="21"/>
          <w:lang w:val="en-MY"/>
        </w:rPr>
        <w:t>[</w:t>
      </w:r>
      <w:r>
        <w:rPr>
          <w:rFonts w:ascii="Segoe UI" w:eastAsia="Times New Roman" w:hAnsi="Segoe UI" w:cs="Segoe UI"/>
          <w:color w:val="365F91" w:themeColor="accent1" w:themeShade="BF"/>
          <w:sz w:val="21"/>
          <w:szCs w:val="21"/>
          <w:lang w:val="en-MY"/>
        </w:rPr>
        <w:t>RM308</w:t>
      </w:r>
      <w:r w:rsidRPr="00F96DDD">
        <w:rPr>
          <w:rFonts w:ascii="Segoe UI" w:eastAsia="Times New Roman" w:hAnsi="Segoe UI" w:cs="Segoe UI"/>
          <w:color w:val="365F91" w:themeColor="accent1" w:themeShade="BF"/>
          <w:sz w:val="21"/>
          <w:szCs w:val="21"/>
          <w:lang w:val="en-MY"/>
        </w:rPr>
        <w:t xml:space="preserve"> paid in 2</w:t>
      </w:r>
      <w:r w:rsidRPr="00F96DDD">
        <w:rPr>
          <w:rFonts w:ascii="Segoe UI" w:eastAsia="Times New Roman" w:hAnsi="Segoe UI" w:cs="Segoe UI"/>
          <w:color w:val="365F91" w:themeColor="accent1" w:themeShade="BF"/>
          <w:sz w:val="21"/>
          <w:szCs w:val="21"/>
          <w:vertAlign w:val="superscript"/>
          <w:lang w:val="en-MY"/>
        </w:rPr>
        <w:t>nd</w:t>
      </w:r>
      <w:r w:rsidRPr="00F96DDD">
        <w:rPr>
          <w:rFonts w:ascii="Segoe UI" w:eastAsia="Times New Roman" w:hAnsi="Segoe UI" w:cs="Segoe UI"/>
          <w:color w:val="365F91" w:themeColor="accent1" w:themeShade="BF"/>
          <w:sz w:val="21"/>
          <w:szCs w:val="21"/>
          <w:lang w:val="en-MY"/>
        </w:rPr>
        <w:t xml:space="preserve"> Half]</w:t>
      </w:r>
      <w:r w:rsidR="00095CC0" w:rsidRPr="00095CC0">
        <w:rPr>
          <w:rFonts w:ascii="Segoe UI" w:eastAsia="Times New Roman" w:hAnsi="Segoe UI" w:cs="Segoe UI"/>
          <w:color w:val="000000"/>
          <w:sz w:val="21"/>
          <w:szCs w:val="21"/>
          <w:lang w:val="en-MY"/>
        </w:rPr>
        <w:t xml:space="preserve"> = </w:t>
      </w:r>
      <w:r w:rsidR="00095CC0" w:rsidRPr="00095CC0">
        <w:rPr>
          <w:rFonts w:ascii="Segoe UI" w:eastAsia="Times New Roman" w:hAnsi="Segoe UI" w:cs="Segoe UI"/>
          <w:b/>
          <w:bCs/>
          <w:color w:val="000000"/>
          <w:sz w:val="21"/>
          <w:szCs w:val="21"/>
          <w:lang w:val="en-MY"/>
        </w:rPr>
        <w:t>RM 5</w:t>
      </w:r>
      <w:r w:rsidR="00095CC0">
        <w:rPr>
          <w:rFonts w:ascii="Segoe UI" w:eastAsia="Times New Roman" w:hAnsi="Segoe UI" w:cs="Segoe UI"/>
          <w:b/>
          <w:bCs/>
          <w:color w:val="000000"/>
          <w:sz w:val="21"/>
          <w:szCs w:val="21"/>
          <w:lang w:val="en-MY"/>
        </w:rPr>
        <w:t>83</w:t>
      </w:r>
      <w:r>
        <w:rPr>
          <w:rFonts w:ascii="Segoe UI" w:eastAsia="Times New Roman" w:hAnsi="Segoe UI" w:cs="Segoe UI"/>
          <w:b/>
          <w:bCs/>
          <w:color w:val="000000"/>
          <w:sz w:val="21"/>
          <w:szCs w:val="21"/>
          <w:lang w:val="en-MY"/>
        </w:rPr>
        <w:br/>
      </w:r>
    </w:p>
    <w:p w14:paraId="523D6FC5" w14:textId="19F5C537" w:rsidR="00F96DDD" w:rsidRDefault="00F96DDD" w:rsidP="00095CC0">
      <w:pPr>
        <w:spacing w:after="0" w:line="240" w:lineRule="auto"/>
        <w:rPr>
          <w:rFonts w:ascii="Segoe UI" w:eastAsia="Times New Roman" w:hAnsi="Segoe UI" w:cs="Segoe UI"/>
          <w:b/>
          <w:bCs/>
          <w:color w:val="000000"/>
          <w:sz w:val="21"/>
          <w:szCs w:val="21"/>
          <w:lang w:val="en-MY"/>
        </w:rPr>
      </w:pPr>
      <w:r>
        <w:rPr>
          <w:noProof/>
        </w:rPr>
        <w:drawing>
          <wp:inline distT="0" distB="0" distL="0" distR="0" wp14:anchorId="049B90FF" wp14:editId="7BCA18F3">
            <wp:extent cx="5943600" cy="2656840"/>
            <wp:effectExtent l="76200" t="76200" r="133350" b="12446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656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73076CD" w14:textId="3F3FA124" w:rsidR="00095CC0" w:rsidRPr="00095CC0" w:rsidRDefault="00095CC0" w:rsidP="00095CC0">
      <w:pPr>
        <w:spacing w:after="0" w:line="240" w:lineRule="auto"/>
        <w:rPr>
          <w:rFonts w:ascii="Segoe UI" w:eastAsia="Times New Roman" w:hAnsi="Segoe UI" w:cs="Segoe UI"/>
          <w:color w:val="000000"/>
          <w:sz w:val="21"/>
          <w:szCs w:val="21"/>
          <w:lang w:val="en-MY"/>
        </w:rPr>
      </w:pPr>
    </w:p>
    <w:p w14:paraId="2302F161" w14:textId="77777777" w:rsidR="00095CC0" w:rsidRDefault="00095CC0" w:rsidP="00095CC0">
      <w:pPr>
        <w:spacing w:after="0" w:line="240" w:lineRule="auto"/>
        <w:rPr>
          <w:rFonts w:ascii="Segoe UI" w:eastAsia="Times New Roman" w:hAnsi="Segoe UI" w:cs="Segoe UI"/>
          <w:color w:val="000000"/>
          <w:sz w:val="21"/>
          <w:szCs w:val="21"/>
          <w:lang w:val="en-MY"/>
        </w:rPr>
      </w:pPr>
    </w:p>
    <w:p w14:paraId="42F2DC4C" w14:textId="0165763A" w:rsidR="00095CC0" w:rsidRPr="00095CC0" w:rsidRDefault="00095CC0" w:rsidP="00095CC0">
      <w:pPr>
        <w:spacing w:after="0" w:line="240" w:lineRule="auto"/>
        <w:rPr>
          <w:rFonts w:ascii="Segoe UI" w:eastAsia="Times New Roman" w:hAnsi="Segoe UI" w:cs="Segoe UI"/>
          <w:color w:val="000000"/>
          <w:sz w:val="21"/>
          <w:szCs w:val="21"/>
          <w:lang w:val="en-MY"/>
        </w:rPr>
      </w:pPr>
      <w:r w:rsidRPr="00095CC0">
        <w:rPr>
          <w:rFonts w:ascii="Segoe UI" w:eastAsia="Times New Roman" w:hAnsi="Segoe UI" w:cs="Segoe UI"/>
          <w:noProof/>
          <w:color w:val="000000"/>
          <w:sz w:val="21"/>
          <w:szCs w:val="21"/>
        </w:rPr>
        <w:lastRenderedPageBreak/>
        <mc:AlternateContent>
          <mc:Choice Requires="wps">
            <w:drawing>
              <wp:inline distT="0" distB="0" distL="0" distR="0" wp14:anchorId="2DD3E891" wp14:editId="3F2ECC6E">
                <wp:extent cx="307340" cy="307340"/>
                <wp:effectExtent l="0" t="0" r="0" b="0"/>
                <wp:docPr id="7" name="Rectangle 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522A2" id="Rectangle 7" o:spid="_x0000_s1026" alt="Imag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oAwr+fIBAADSAwAADgAAAAAAAAAAAAAAAAAuAgAAZHJzL2Uyb0Rv&#10;Yy54bWxQSwECLQAUAAYACAAAACEA68bApNkAAAADAQAADwAAAAAAAAAAAAAAAABMBAAAZHJzL2Rv&#10;d25yZXYueG1sUEsFBgAAAAAEAAQA8wAAAFIFAAAAAA==&#10;" filled="f" stroked="f">
                <o:lock v:ext="edit" aspectratio="t"/>
                <w10:anchorlock/>
              </v:rect>
            </w:pict>
          </mc:Fallback>
        </mc:AlternateContent>
      </w:r>
      <w:r w:rsidRPr="00095CC0">
        <w:rPr>
          <w:rFonts w:ascii="Segoe UI" w:eastAsia="Times New Roman" w:hAnsi="Segoe UI" w:cs="Segoe UI"/>
          <w:noProof/>
          <w:color w:val="000000"/>
          <w:sz w:val="21"/>
          <w:szCs w:val="21"/>
        </w:rPr>
        <mc:AlternateContent>
          <mc:Choice Requires="wps">
            <w:drawing>
              <wp:inline distT="0" distB="0" distL="0" distR="0" wp14:anchorId="358DC763" wp14:editId="58E6E1A0">
                <wp:extent cx="8404225" cy="2527300"/>
                <wp:effectExtent l="0" t="0" r="0" b="0"/>
                <wp:docPr id="6" name="Rectangle 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04225" cy="252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A630B1" id="Rectangle 6" o:spid="_x0000_s1026" alt="Image" style="width:661.75pt;height:1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" filled="f" stroked="f">
                <o:lock v:ext="edit" aspectratio="t"/>
                <w10:anchorlock/>
              </v:rect>
            </w:pict>
          </mc:Fallback>
        </mc:AlternateContent>
      </w:r>
    </w:p>
    <w:p w14:paraId="6AAC2DC7" w14:textId="77777777" w:rsidR="00095CC0" w:rsidRDefault="00095CC0">
      <w:pPr>
        <w:rPr>
          <w:lang w:val="en-MY"/>
        </w:rPr>
      </w:pPr>
    </w:p>
    <w:p w14:paraId="44185BF0" w14:textId="77777777" w:rsidR="006D2917" w:rsidRDefault="006D2917">
      <w:pPr>
        <w:rPr>
          <w:lang w:val="en-MY"/>
        </w:rPr>
      </w:pPr>
    </w:p>
    <w:sectPr w:rsidR="006D291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09012" w14:textId="77777777" w:rsidR="00164D14" w:rsidRDefault="00164D14">
      <w:pPr>
        <w:spacing w:line="240" w:lineRule="auto"/>
      </w:pPr>
      <w:r>
        <w:separator/>
      </w:r>
    </w:p>
  </w:endnote>
  <w:endnote w:type="continuationSeparator" w:id="0">
    <w:p w14:paraId="1E4EE6A3" w14:textId="77777777" w:rsidR="00164D14" w:rsidRDefault="00164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026355"/>
      <w:docPartObj>
        <w:docPartGallery w:val="AutoText"/>
      </w:docPartObj>
    </w:sdtPr>
    <w:sdtEndPr>
      <w:rPr>
        <w:color w:val="808080" w:themeColor="background1" w:themeShade="80"/>
        <w:spacing w:val="60"/>
      </w:rPr>
    </w:sdtEndPr>
    <w:sdtContent>
      <w:p w14:paraId="50874DC3" w14:textId="77777777" w:rsidR="006D2917" w:rsidRDefault="00D74BA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E5C16" w:rsidRPr="00BE5C16">
          <w:rPr>
            <w:b/>
            <w:bCs/>
            <w:noProof/>
          </w:rPr>
          <w:t>1</w:t>
        </w:r>
        <w:r>
          <w:rPr>
            <w:b/>
            <w:bCs/>
          </w:rPr>
          <w:fldChar w:fldCharType="end"/>
        </w:r>
        <w:r>
          <w:rPr>
            <w:b/>
            <w:bCs/>
          </w:rPr>
          <w:t xml:space="preserve"> | </w:t>
        </w:r>
        <w:r>
          <w:rPr>
            <w:color w:val="808080" w:themeColor="background1" w:themeShade="80"/>
            <w:spacing w:val="60"/>
          </w:rPr>
          <w:t>Page</w:t>
        </w:r>
      </w:p>
    </w:sdtContent>
  </w:sdt>
  <w:p w14:paraId="71BF1AF6" w14:textId="77777777" w:rsidR="006D2917" w:rsidRDefault="006D2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DFD55" w14:textId="77777777" w:rsidR="00164D14" w:rsidRDefault="00164D14">
      <w:pPr>
        <w:spacing w:after="0" w:line="240" w:lineRule="auto"/>
      </w:pPr>
      <w:r>
        <w:separator/>
      </w:r>
    </w:p>
  </w:footnote>
  <w:footnote w:type="continuationSeparator" w:id="0">
    <w:p w14:paraId="24CFE3C4" w14:textId="77777777" w:rsidR="00164D14" w:rsidRDefault="00164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D2C97"/>
    <w:multiLevelType w:val="multilevel"/>
    <w:tmpl w:val="8FB4623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697D31A5"/>
    <w:multiLevelType w:val="multilevel"/>
    <w:tmpl w:val="697D31A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82"/>
    <w:rsid w:val="00076F87"/>
    <w:rsid w:val="00095CC0"/>
    <w:rsid w:val="000D2382"/>
    <w:rsid w:val="00164D14"/>
    <w:rsid w:val="002C63C9"/>
    <w:rsid w:val="002D41A0"/>
    <w:rsid w:val="003469B9"/>
    <w:rsid w:val="003D79C3"/>
    <w:rsid w:val="00610B36"/>
    <w:rsid w:val="00651071"/>
    <w:rsid w:val="006C7C3B"/>
    <w:rsid w:val="006D2917"/>
    <w:rsid w:val="00A35B8D"/>
    <w:rsid w:val="00BE5C16"/>
    <w:rsid w:val="00BF27F8"/>
    <w:rsid w:val="00CD492D"/>
    <w:rsid w:val="00D45F2D"/>
    <w:rsid w:val="00D74BAC"/>
    <w:rsid w:val="00E13A98"/>
    <w:rsid w:val="00F36735"/>
    <w:rsid w:val="00F96DDD"/>
    <w:rsid w:val="4E9F1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MY"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MY"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402236">
      <w:bodyDiv w:val="1"/>
      <w:marLeft w:val="0"/>
      <w:marRight w:val="0"/>
      <w:marTop w:val="0"/>
      <w:marBottom w:val="0"/>
      <w:divBdr>
        <w:top w:val="none" w:sz="0" w:space="0" w:color="auto"/>
        <w:left w:val="none" w:sz="0" w:space="0" w:color="auto"/>
        <w:bottom w:val="none" w:sz="0" w:space="0" w:color="auto"/>
        <w:right w:val="none" w:sz="0" w:space="0" w:color="auto"/>
      </w:divBdr>
      <w:divsChild>
        <w:div w:id="1196575530">
          <w:marLeft w:val="0"/>
          <w:marRight w:val="0"/>
          <w:marTop w:val="0"/>
          <w:marBottom w:val="0"/>
          <w:divBdr>
            <w:top w:val="none" w:sz="0" w:space="0" w:color="auto"/>
            <w:left w:val="none" w:sz="0" w:space="0" w:color="auto"/>
            <w:bottom w:val="none" w:sz="0" w:space="0" w:color="auto"/>
            <w:right w:val="none" w:sz="0" w:space="0" w:color="auto"/>
          </w:divBdr>
        </w:div>
        <w:div w:id="894045113">
          <w:marLeft w:val="0"/>
          <w:marRight w:val="0"/>
          <w:marTop w:val="0"/>
          <w:marBottom w:val="0"/>
          <w:divBdr>
            <w:top w:val="none" w:sz="0" w:space="0" w:color="auto"/>
            <w:left w:val="none" w:sz="0" w:space="0" w:color="auto"/>
            <w:bottom w:val="none" w:sz="0" w:space="0" w:color="auto"/>
            <w:right w:val="none" w:sz="0" w:space="0" w:color="auto"/>
          </w:divBdr>
          <w:divsChild>
            <w:div w:id="476921892">
              <w:marLeft w:val="0"/>
              <w:marRight w:val="0"/>
              <w:marTop w:val="0"/>
              <w:marBottom w:val="0"/>
              <w:divBdr>
                <w:top w:val="none" w:sz="0" w:space="0" w:color="auto"/>
                <w:left w:val="none" w:sz="0" w:space="0" w:color="auto"/>
                <w:bottom w:val="none" w:sz="0" w:space="0" w:color="auto"/>
                <w:right w:val="none" w:sz="0" w:space="0" w:color="auto"/>
              </w:divBdr>
            </w:div>
            <w:div w:id="950010507">
              <w:marLeft w:val="0"/>
              <w:marRight w:val="0"/>
              <w:marTop w:val="0"/>
              <w:marBottom w:val="0"/>
              <w:divBdr>
                <w:top w:val="none" w:sz="0" w:space="0" w:color="auto"/>
                <w:left w:val="none" w:sz="0" w:space="0" w:color="auto"/>
                <w:bottom w:val="none" w:sz="0" w:space="0" w:color="auto"/>
                <w:right w:val="none" w:sz="0" w:space="0" w:color="auto"/>
              </w:divBdr>
            </w:div>
            <w:div w:id="1876383074">
              <w:marLeft w:val="0"/>
              <w:marRight w:val="0"/>
              <w:marTop w:val="0"/>
              <w:marBottom w:val="0"/>
              <w:divBdr>
                <w:top w:val="none" w:sz="0" w:space="0" w:color="auto"/>
                <w:left w:val="none" w:sz="0" w:space="0" w:color="auto"/>
                <w:bottom w:val="none" w:sz="0" w:space="0" w:color="auto"/>
                <w:right w:val="none" w:sz="0" w:space="0" w:color="auto"/>
              </w:divBdr>
              <w:divsChild>
                <w:div w:id="641420460">
                  <w:marLeft w:val="0"/>
                  <w:marRight w:val="0"/>
                  <w:marTop w:val="0"/>
                  <w:marBottom w:val="0"/>
                  <w:divBdr>
                    <w:top w:val="none" w:sz="0" w:space="0" w:color="auto"/>
                    <w:left w:val="none" w:sz="0" w:space="0" w:color="auto"/>
                    <w:bottom w:val="none" w:sz="0" w:space="0" w:color="auto"/>
                    <w:right w:val="none" w:sz="0" w:space="0" w:color="auto"/>
                  </w:divBdr>
                </w:div>
                <w:div w:id="1983537363">
                  <w:marLeft w:val="0"/>
                  <w:marRight w:val="0"/>
                  <w:marTop w:val="0"/>
                  <w:marBottom w:val="0"/>
                  <w:divBdr>
                    <w:top w:val="none" w:sz="0" w:space="0" w:color="auto"/>
                    <w:left w:val="none" w:sz="0" w:space="0" w:color="auto"/>
                    <w:bottom w:val="none" w:sz="0" w:space="0" w:color="auto"/>
                    <w:right w:val="none" w:sz="0" w:space="0" w:color="auto"/>
                  </w:divBdr>
                </w:div>
                <w:div w:id="584996345">
                  <w:marLeft w:val="0"/>
                  <w:marRight w:val="0"/>
                  <w:marTop w:val="0"/>
                  <w:marBottom w:val="0"/>
                  <w:divBdr>
                    <w:top w:val="none" w:sz="0" w:space="0" w:color="auto"/>
                    <w:left w:val="none" w:sz="0" w:space="0" w:color="auto"/>
                    <w:bottom w:val="none" w:sz="0" w:space="0" w:color="auto"/>
                    <w:right w:val="none" w:sz="0" w:space="0" w:color="auto"/>
                  </w:divBdr>
                </w:div>
                <w:div w:id="1705590818">
                  <w:marLeft w:val="0"/>
                  <w:marRight w:val="0"/>
                  <w:marTop w:val="0"/>
                  <w:marBottom w:val="0"/>
                  <w:divBdr>
                    <w:top w:val="none" w:sz="0" w:space="0" w:color="auto"/>
                    <w:left w:val="none" w:sz="0" w:space="0" w:color="auto"/>
                    <w:bottom w:val="none" w:sz="0" w:space="0" w:color="auto"/>
                    <w:right w:val="none" w:sz="0" w:space="0" w:color="auto"/>
                  </w:divBdr>
                </w:div>
                <w:div w:id="1748451868">
                  <w:marLeft w:val="0"/>
                  <w:marRight w:val="0"/>
                  <w:marTop w:val="0"/>
                  <w:marBottom w:val="0"/>
                  <w:divBdr>
                    <w:top w:val="none" w:sz="0" w:space="0" w:color="auto"/>
                    <w:left w:val="none" w:sz="0" w:space="0" w:color="auto"/>
                    <w:bottom w:val="none" w:sz="0" w:space="0" w:color="auto"/>
                    <w:right w:val="none" w:sz="0" w:space="0" w:color="auto"/>
                  </w:divBdr>
                </w:div>
                <w:div w:id="1436361768">
                  <w:marLeft w:val="0"/>
                  <w:marRight w:val="0"/>
                  <w:marTop w:val="0"/>
                  <w:marBottom w:val="0"/>
                  <w:divBdr>
                    <w:top w:val="none" w:sz="0" w:space="0" w:color="auto"/>
                    <w:left w:val="none" w:sz="0" w:space="0" w:color="auto"/>
                    <w:bottom w:val="none" w:sz="0" w:space="0" w:color="auto"/>
                    <w:right w:val="none" w:sz="0" w:space="0" w:color="auto"/>
                  </w:divBdr>
                </w:div>
                <w:div w:id="3195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5989">
          <w:marLeft w:val="0"/>
          <w:marRight w:val="0"/>
          <w:marTop w:val="0"/>
          <w:marBottom w:val="0"/>
          <w:divBdr>
            <w:top w:val="none" w:sz="0" w:space="0" w:color="auto"/>
            <w:left w:val="none" w:sz="0" w:space="0" w:color="auto"/>
            <w:bottom w:val="none" w:sz="0" w:space="0" w:color="auto"/>
            <w:right w:val="none" w:sz="0" w:space="0" w:color="auto"/>
          </w:divBdr>
        </w:div>
        <w:div w:id="677854092">
          <w:marLeft w:val="0"/>
          <w:marRight w:val="0"/>
          <w:marTop w:val="0"/>
          <w:marBottom w:val="0"/>
          <w:divBdr>
            <w:top w:val="none" w:sz="0" w:space="0" w:color="auto"/>
            <w:left w:val="none" w:sz="0" w:space="0" w:color="auto"/>
            <w:bottom w:val="none" w:sz="0" w:space="0" w:color="auto"/>
            <w:right w:val="none" w:sz="0" w:space="0" w:color="auto"/>
          </w:divBdr>
        </w:div>
        <w:div w:id="144274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kwsp.gov.my/documents/20126/927226/BI-Jadual+Ketiga+.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Weina Lee</dc:creator>
  <cp:lastModifiedBy>Weina Lee</cp:lastModifiedBy>
  <cp:revision>4</cp:revision>
  <dcterms:created xsi:type="dcterms:W3CDTF">2021-01-28T09:37:00Z</dcterms:created>
  <dcterms:modified xsi:type="dcterms:W3CDTF">2021-01-28T10:24:00Z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